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20C" w:rsidRPr="00FB620C" w:rsidRDefault="00FB620C" w:rsidP="00FB620C">
      <w:pPr>
        <w:outlineLvl w:val="0"/>
        <w:rPr>
          <w:rFonts w:ascii="Georgia" w:eastAsia="Times New Roman" w:hAnsi="Georgia" w:cs="Times New Roman"/>
          <w:b/>
          <w:bCs/>
          <w:color w:val="707070"/>
          <w:kern w:val="36"/>
          <w:sz w:val="41"/>
          <w:szCs w:val="41"/>
          <w:lang w:val="es-ES" w:eastAsia="es-ES_tradnl"/>
        </w:rPr>
      </w:pPr>
      <w:r w:rsidRPr="00FB620C">
        <w:rPr>
          <w:rFonts w:ascii="Arial" w:eastAsia="Times New Roman" w:hAnsi="Arial" w:cs="Times New Roman"/>
          <w:b/>
          <w:bCs/>
          <w:caps/>
          <w:color w:val="707070"/>
          <w:kern w:val="36"/>
          <w:sz w:val="41"/>
          <w:szCs w:val="41"/>
          <w:lang w:val="es-ES" w:eastAsia="es-ES_tradnl"/>
        </w:rPr>
        <w:br/>
      </w:r>
      <w:r w:rsidRPr="00FB620C">
        <w:rPr>
          <w:rFonts w:ascii="Georgia" w:eastAsia="Times New Roman" w:hAnsi="Georgia" w:cs="Times New Roman"/>
          <w:b/>
          <w:bCs/>
          <w:caps/>
          <w:color w:val="707070"/>
          <w:kern w:val="36"/>
          <w:sz w:val="41"/>
          <w:szCs w:val="41"/>
          <w:lang w:val="es-ES" w:eastAsia="es-ES_tradnl"/>
        </w:rPr>
        <w:t>POLÍTICA DE PRIVACIDAD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</w:pP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Esta política de privacidad cubre este sitio web</w:t>
      </w:r>
      <w:r w:rsidRPr="00FB620C">
        <w:rPr>
          <w:rFonts w:ascii="Georgia" w:eastAsia="Times New Roman" w:hAnsi="Georgia" w:cs="Times New Roman"/>
          <w:color w:val="385623" w:themeColor="accent6" w:themeShade="80"/>
          <w:lang w:val="es-ES" w:eastAsia="es-ES_tradnl"/>
        </w:rPr>
        <w:t>: </w:t>
      </w:r>
      <w:hyperlink r:id="rId5" w:history="1">
        <w:r w:rsidRPr="00447246">
          <w:rPr>
            <w:rStyle w:val="Hipervnculo"/>
            <w:rFonts w:ascii="Georgia" w:eastAsia="Times New Roman" w:hAnsi="Georgia" w:cs="Times New Roman"/>
            <w:color w:val="385623" w:themeColor="accent6" w:themeShade="80"/>
            <w:lang w:val="es-ES" w:eastAsia="es-ES_tradnl"/>
          </w:rPr>
          <w:t>www.acatsdream.org</w:t>
        </w:r>
      </w:hyperlink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 .</w:t>
      </w:r>
      <w:bookmarkStart w:id="0" w:name="_GoBack"/>
      <w:bookmarkEnd w:id="0"/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Los datos no se procesan para fines distintos a los especificados aquí.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Se reserva el derecho a actualizar o modificar esta política de privacidad sin previo aviso con el fin de adaptarla a los cambios legislativos, por lo que es recomendable visitarla periódicamente.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385623" w:themeColor="accent6" w:themeShade="8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Se considera que los usuarios conocen esta política cuando navegan por </w:t>
      </w:r>
      <w:r w:rsidRPr="00FB620C">
        <w:rPr>
          <w:rFonts w:ascii="Georgia" w:eastAsia="Times New Roman" w:hAnsi="Georgia" w:cs="Times New Roman"/>
          <w:color w:val="385623" w:themeColor="accent6" w:themeShade="80"/>
          <w:lang w:val="es-ES" w:eastAsia="es-ES_tradnl"/>
        </w:rPr>
        <w:t>www.acatsdream.org</w:t>
      </w:r>
      <w:r w:rsidRPr="00FB620C">
        <w:rPr>
          <w:rFonts w:ascii="Georgia" w:eastAsia="Times New Roman" w:hAnsi="Georgia" w:cs="Times New Roman"/>
          <w:color w:val="385623" w:themeColor="accent6" w:themeShade="80"/>
          <w:lang w:val="es-ES" w:eastAsia="es-ES_tradnl"/>
        </w:rPr>
        <w:t> .</w:t>
      </w:r>
    </w:p>
    <w:p w:rsidR="00FB620C" w:rsidRDefault="00FB620C" w:rsidP="00FB620C">
      <w:pPr>
        <w:spacing w:after="120"/>
        <w:outlineLvl w:val="2"/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</w:pPr>
      <w:r w:rsidRPr="00FB620C"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  <w:t>La recolección de datos:</w:t>
      </w:r>
    </w:p>
    <w:p w:rsidR="00FB620C" w:rsidRPr="00FB620C" w:rsidRDefault="00FB620C" w:rsidP="00FB620C">
      <w:pPr>
        <w:spacing w:after="120"/>
        <w:outlineLvl w:val="2"/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</w:pP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Como visitante del sitio web, no es necesario proporcionar ningún dato personal para su uso.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– Recogida Directa: Los datos personales de los usuarios sólo se recogen cuando se cumplimenta el formulario de adopción</w:t>
      </w: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 xml:space="preserve"> y empadronamiento</w:t>
      </w: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 xml:space="preserve"> de gatos y con la finalidad de ser contactados tras el proceso de adopción. </w:t>
      </w: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br/>
        <w:t>También se recopilan datos al completar el formulario de</w:t>
      </w:r>
      <w:r>
        <w:rPr>
          <w:rFonts w:ascii="Georgia" w:eastAsia="Times New Roman" w:hAnsi="Georgia" w:cs="Times New Roman"/>
          <w:color w:val="707070"/>
          <w:lang w:val="es-ES" w:eastAsia="es-ES_tradnl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707070"/>
          <w:lang w:val="es-ES" w:eastAsia="es-ES_tradnl"/>
        </w:rPr>
        <w:t>apadrinhamento</w:t>
      </w:r>
      <w:proofErr w:type="spellEnd"/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 xml:space="preserve">, con el fin de conocer y mantener el contacto con el </w:t>
      </w:r>
      <w:r>
        <w:rPr>
          <w:rFonts w:ascii="Georgia" w:eastAsia="Times New Roman" w:hAnsi="Georgia" w:cs="Times New Roman"/>
          <w:color w:val="707070"/>
          <w:lang w:val="es-ES" w:eastAsia="es-ES_tradnl"/>
        </w:rPr>
        <w:t xml:space="preserve">padrino/madrina. 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 xml:space="preserve">– Recogida Indirecta: A través de Google </w:t>
      </w:r>
      <w:proofErr w:type="spellStart"/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Analytics</w:t>
      </w:r>
      <w:proofErr w:type="spellEnd"/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 xml:space="preserve"> se monitoriza información estadística sobre el uso de datos agregados: procedencia geográfica (ciudad, país), tipo de dispositivo, sistema operativo, navegador, operador y accesos. El uso de estos datos no contiene datos de identificación personal o información privada.</w:t>
      </w:r>
    </w:p>
    <w:p w:rsidR="00FB620C" w:rsidRPr="00FB620C" w:rsidRDefault="00FB620C" w:rsidP="00FB620C">
      <w:pPr>
        <w:spacing w:after="120"/>
        <w:outlineLvl w:val="2"/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</w:pPr>
      <w:r w:rsidRPr="00FB620C"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  <w:t>Derechos de usuario: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Todo el contenido facilitado en las solicitudes de información de contacto es para las finalidades indicadas, garantizando al titular el acceso, actualización, rectificación y supresión de sus datos.</w:t>
      </w:r>
    </w:p>
    <w:p w:rsidR="00FB620C" w:rsidRPr="00FB620C" w:rsidRDefault="00FB620C" w:rsidP="00FB620C">
      <w:pPr>
        <w:spacing w:after="120"/>
        <w:outlineLvl w:val="1"/>
        <w:rPr>
          <w:rFonts w:ascii="Georgia" w:eastAsia="Times New Roman" w:hAnsi="Georgia" w:cs="Times New Roman"/>
          <w:b/>
          <w:bCs/>
          <w:color w:val="707070"/>
          <w:sz w:val="38"/>
          <w:szCs w:val="38"/>
          <w:lang w:val="es-ES" w:eastAsia="es-ES_tradnl"/>
        </w:rPr>
      </w:pPr>
      <w:r w:rsidRPr="00FB620C">
        <w:rPr>
          <w:rFonts w:ascii="Georgia" w:eastAsia="Times New Roman" w:hAnsi="Georgia" w:cs="Times New Roman"/>
          <w:b/>
          <w:bCs/>
          <w:color w:val="707070"/>
          <w:sz w:val="38"/>
          <w:szCs w:val="38"/>
          <w:lang w:val="es-ES" w:eastAsia="es-ES_tradnl"/>
        </w:rPr>
        <w:t>Compartir datos: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Todos los datos proporcionados no se divulgan ni se comunican a terceros sin consentimiento, ya sean socios o servicios en la nube, excepto cuando lo exija la ley.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 xml:space="preserve">Podemos compartir su contacto con terceros con el fin de obtener descuentos y beneficios como miembro, padrino/madrina, adoptante, </w:t>
      </w:r>
      <w:r w:rsidR="00447246">
        <w:rPr>
          <w:rFonts w:ascii="Georgia" w:eastAsia="Times New Roman" w:hAnsi="Georgia" w:cs="Times New Roman"/>
          <w:color w:val="707070"/>
          <w:lang w:val="es-ES" w:eastAsia="es-ES_tradnl"/>
        </w:rPr>
        <w:t xml:space="preserve">y </w:t>
      </w: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donaciones (</w:t>
      </w:r>
      <w:proofErr w:type="spellStart"/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Paypal</w:t>
      </w:r>
      <w:proofErr w:type="spellEnd"/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)</w:t>
      </w:r>
      <w:r w:rsidR="00447246">
        <w:rPr>
          <w:rFonts w:ascii="Georgia" w:eastAsia="Times New Roman" w:hAnsi="Georgia" w:cs="Times New Roman"/>
          <w:color w:val="707070"/>
          <w:lang w:val="es-ES" w:eastAsia="es-ES_tradnl"/>
        </w:rPr>
        <w:t>.</w:t>
      </w:r>
    </w:p>
    <w:p w:rsidR="00FB620C" w:rsidRPr="00FB620C" w:rsidRDefault="00FB620C" w:rsidP="00FB620C">
      <w:pPr>
        <w:spacing w:after="120"/>
        <w:outlineLvl w:val="2"/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</w:pPr>
      <w:r w:rsidRPr="00FB620C"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  <w:lastRenderedPageBreak/>
        <w:t>Enlaces a páginas web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Existen enlaces a páginas web de terceros que pueden ser de interés para el usuario, y este sitio no se hace responsable del tratamiento que estas entidades le den a la privacidad y protección de datos.</w:t>
      </w:r>
    </w:p>
    <w:p w:rsidR="00FB620C" w:rsidRPr="00FB620C" w:rsidRDefault="00FB620C" w:rsidP="00FB620C">
      <w:pPr>
        <w:spacing w:after="120"/>
        <w:outlineLvl w:val="2"/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</w:pPr>
      <w:r w:rsidRPr="00FB620C">
        <w:rPr>
          <w:rFonts w:ascii="Georgia" w:eastAsia="Times New Roman" w:hAnsi="Georgia" w:cs="Times New Roman"/>
          <w:b/>
          <w:bCs/>
          <w:color w:val="707070"/>
          <w:sz w:val="30"/>
          <w:szCs w:val="30"/>
          <w:lang w:val="es-ES" w:eastAsia="es-ES_tradnl"/>
        </w:rPr>
        <w:t>Contacto del Responsable del Tratamiento:</w:t>
      </w:r>
    </w:p>
    <w:p w:rsidR="00FB620C" w:rsidRPr="00FB620C" w:rsidRDefault="00FB620C" w:rsidP="00FB620C">
      <w:pPr>
        <w:spacing w:after="312"/>
        <w:rPr>
          <w:rFonts w:ascii="Georgia" w:eastAsia="Times New Roman" w:hAnsi="Georgia" w:cs="Times New Roman"/>
          <w:color w:val="707070"/>
          <w:lang w:val="es-ES" w:eastAsia="es-ES_tradnl"/>
        </w:rPr>
      </w:pP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Para cualquier cuestión relacionada con el tratamiento de datos personales, puede contactar vía correo electrónico a </w:t>
      </w:r>
      <w:r w:rsidR="00447246">
        <w:rPr>
          <w:rFonts w:ascii="Georgia" w:eastAsia="Times New Roman" w:hAnsi="Georgia" w:cs="Times New Roman"/>
          <w:color w:val="385623" w:themeColor="accent6" w:themeShade="80"/>
          <w:lang w:val="es-ES" w:eastAsia="es-ES_tradnl"/>
        </w:rPr>
        <w:t>www.acatsdream.org</w:t>
      </w:r>
      <w:r w:rsidRPr="00FB620C">
        <w:rPr>
          <w:rFonts w:ascii="Georgia" w:eastAsia="Times New Roman" w:hAnsi="Georgia" w:cs="Times New Roman"/>
          <w:color w:val="707070"/>
          <w:lang w:val="es-ES" w:eastAsia="es-ES_tradnl"/>
        </w:rPr>
        <w:t> .</w:t>
      </w:r>
    </w:p>
    <w:p w:rsidR="00461DA8" w:rsidRPr="00447246" w:rsidRDefault="00461DA8">
      <w:pPr>
        <w:rPr>
          <w:rFonts w:ascii="Georgia" w:hAnsi="Georgia"/>
          <w:lang w:val="es-ES"/>
        </w:rPr>
      </w:pPr>
    </w:p>
    <w:sectPr w:rsidR="00461DA8" w:rsidRPr="00447246" w:rsidSect="005134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C72D5"/>
    <w:multiLevelType w:val="multilevel"/>
    <w:tmpl w:val="61B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0C"/>
    <w:rsid w:val="00447246"/>
    <w:rsid w:val="00461DA8"/>
    <w:rsid w:val="00513494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5BE65"/>
  <w15:chartTrackingRefBased/>
  <w15:docId w15:val="{1926E539-3A2F-194C-8BCE-E8580CD7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link w:val="Ttulo1Car"/>
    <w:uiPriority w:val="9"/>
    <w:qFormat/>
    <w:rsid w:val="00FB62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paragraph" w:styleId="Ttulo2">
    <w:name w:val="heading 2"/>
    <w:basedOn w:val="Normal"/>
    <w:link w:val="Ttulo2Car"/>
    <w:uiPriority w:val="9"/>
    <w:qFormat/>
    <w:rsid w:val="00FB62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FB62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620C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B620C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FB620C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section-title-main">
    <w:name w:val="section-title-main"/>
    <w:basedOn w:val="Fuentedeprrafopredeter"/>
    <w:rsid w:val="00FB620C"/>
  </w:style>
  <w:style w:type="paragraph" w:styleId="NormalWeb">
    <w:name w:val="Normal (Web)"/>
    <w:basedOn w:val="Normal"/>
    <w:uiPriority w:val="99"/>
    <w:semiHidden/>
    <w:unhideWhenUsed/>
    <w:rsid w:val="00FB62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FB620C"/>
  </w:style>
  <w:style w:type="character" w:styleId="Hipervnculo">
    <w:name w:val="Hyperlink"/>
    <w:basedOn w:val="Fuentedeprrafopredeter"/>
    <w:uiPriority w:val="99"/>
    <w:unhideWhenUsed/>
    <w:rsid w:val="00FB62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336">
          <w:marLeft w:val="0"/>
          <w:marRight w:val="0"/>
          <w:marTop w:val="3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atsdre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CARMELO</dc:creator>
  <cp:keywords/>
  <dc:description/>
  <cp:lastModifiedBy>MIGUEL CARMELO</cp:lastModifiedBy>
  <cp:revision>1</cp:revision>
  <dcterms:created xsi:type="dcterms:W3CDTF">2022-06-01T13:24:00Z</dcterms:created>
  <dcterms:modified xsi:type="dcterms:W3CDTF">2022-06-01T13:43:00Z</dcterms:modified>
</cp:coreProperties>
</file>